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15E" w:rsidRDefault="00863A45">
      <w:pPr>
        <w:rPr>
          <w:b/>
        </w:rPr>
      </w:pPr>
      <w:r>
        <w:rPr>
          <w:b/>
        </w:rPr>
        <w:t>OBJECTIVES WORKSHEET</w:t>
      </w:r>
      <w:r w:rsidR="009C6662">
        <w:rPr>
          <w:b/>
        </w:rPr>
        <w:t xml:space="preserve"> fill in 2010-2011</w:t>
      </w:r>
    </w:p>
    <w:p w:rsidR="00863A45" w:rsidRDefault="00863A45">
      <w:pPr>
        <w:rPr>
          <w:b/>
        </w:rPr>
      </w:pPr>
    </w:p>
    <w:p w:rsidR="00863A45" w:rsidRDefault="00863A45" w:rsidP="00863A45">
      <w:pPr>
        <w:rPr>
          <w:b/>
        </w:rPr>
      </w:pPr>
      <w:r>
        <w:rPr>
          <w:b/>
        </w:rPr>
        <w:t>LÆREPLAN I INTERNASJONAL ENGELSK ENDRA UTGAVE AUGUST 2010</w:t>
      </w:r>
    </w:p>
    <w:p w:rsidR="00863A45" w:rsidRDefault="00863A45" w:rsidP="00863A45">
      <w:pPr>
        <w:rPr>
          <w:b/>
        </w:rPr>
      </w:pPr>
    </w:p>
    <w:p w:rsidR="00863A45" w:rsidRDefault="00863A45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Kompetansemål etter Vg1 – studieforberedende utdanningsprogram</w:t>
      </w:r>
    </w:p>
    <w:p w:rsidR="00863A45" w:rsidRDefault="00863A45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Kompetansemål etter Vg2 – yrkesfaglige utdanningsprogram</w:t>
      </w: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863A45" w:rsidRDefault="00863A45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  <w:r>
        <w:rPr>
          <w:rFonts w:ascii="Times New Roman" w:hAnsi="Times New Roman" w:cs="Times New Roman"/>
          <w:b/>
          <w:bCs/>
          <w:color w:val="000000"/>
          <w:sz w:val="19"/>
          <w:szCs w:val="19"/>
        </w:rPr>
        <w:t>Språklæring</w:t>
      </w:r>
    </w:p>
    <w:p w:rsidR="00863A45" w:rsidRDefault="00863A45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9"/>
          <w:szCs w:val="19"/>
        </w:rPr>
      </w:pPr>
    </w:p>
    <w:p w:rsidR="00863A45" w:rsidRDefault="00863A45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9"/>
          <w:szCs w:val="19"/>
        </w:rPr>
      </w:pPr>
      <w:r>
        <w:rPr>
          <w:rFonts w:ascii="Times New Roman" w:hAnsi="Times New Roman" w:cs="Times New Roman"/>
          <w:i/>
          <w:iCs/>
          <w:color w:val="000000"/>
          <w:sz w:val="19"/>
          <w:szCs w:val="19"/>
        </w:rPr>
        <w:t>Mål for opplæringen er at eleven skal kunne</w:t>
      </w:r>
    </w:p>
    <w:p w:rsidR="00863A45" w:rsidRDefault="00863A45">
      <w:pPr>
        <w:rPr>
          <w:b/>
        </w:rPr>
      </w:pPr>
    </w:p>
    <w:tbl>
      <w:tblPr>
        <w:tblStyle w:val="Tabellrutenett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863A45" w:rsidTr="00863A45">
        <w:tc>
          <w:tcPr>
            <w:tcW w:w="1842" w:type="dxa"/>
          </w:tcPr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utnytte og vurdere ulike situasjoner, arbeidsmåter og strategier for å lære seg engelsk</w:t>
            </w:r>
          </w:p>
          <w:p w:rsidR="00863A45" w:rsidRDefault="00863A45" w:rsidP="00863A4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beskrive og vurdere effekten av ulike språklige uttrykksmåter</w:t>
            </w:r>
          </w:p>
        </w:tc>
        <w:tc>
          <w:tcPr>
            <w:tcW w:w="1842" w:type="dxa"/>
          </w:tcPr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vurdere </w:t>
            </w:r>
            <w:proofErr w:type="gramStart"/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og</w:t>
            </w:r>
            <w:proofErr w:type="gramEnd"/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 kommentere egen framgang i arbeidet med å lære engelsk</w:t>
            </w:r>
          </w:p>
          <w:p w:rsidR="00863A45" w:rsidRDefault="00863A45" w:rsidP="00863A4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bruke et bredt utvalg digitale og andre hjelpemidler, inkludert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ettspråklige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ordbøker, på en</w:t>
            </w:r>
          </w:p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selvstendig måte</w:t>
            </w:r>
          </w:p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</w:p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RPr="00863A45" w:rsidTr="00863A45">
        <w:tc>
          <w:tcPr>
            <w:tcW w:w="1842" w:type="dxa"/>
          </w:tcPr>
          <w:p w:rsidR="00863A45" w:rsidRPr="00863A45" w:rsidRDefault="009C6662">
            <w:r>
              <w:t xml:space="preserve">Aug. personal </w:t>
            </w:r>
            <w:proofErr w:type="spellStart"/>
            <w:r>
              <w:t>experience</w:t>
            </w:r>
            <w:proofErr w:type="spellEnd"/>
          </w:p>
        </w:tc>
        <w:tc>
          <w:tcPr>
            <w:tcW w:w="1842" w:type="dxa"/>
          </w:tcPr>
          <w:p w:rsidR="00863A45" w:rsidRPr="00863A45" w:rsidRDefault="00863A45"/>
        </w:tc>
        <w:tc>
          <w:tcPr>
            <w:tcW w:w="1842" w:type="dxa"/>
          </w:tcPr>
          <w:p w:rsidR="00863A45" w:rsidRPr="00863A45" w:rsidRDefault="00863A45"/>
        </w:tc>
        <w:tc>
          <w:tcPr>
            <w:tcW w:w="1843" w:type="dxa"/>
          </w:tcPr>
          <w:p w:rsidR="00863A45" w:rsidRPr="00863A45" w:rsidRDefault="00863A45"/>
        </w:tc>
        <w:tc>
          <w:tcPr>
            <w:tcW w:w="1843" w:type="dxa"/>
          </w:tcPr>
          <w:p w:rsidR="00863A45" w:rsidRPr="00863A45" w:rsidRDefault="00863A45"/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>
            <w:pPr>
              <w:rPr>
                <w:b/>
              </w:rPr>
            </w:pPr>
          </w:p>
        </w:tc>
      </w:tr>
    </w:tbl>
    <w:p w:rsidR="00863A45" w:rsidRDefault="00863A45">
      <w:pPr>
        <w:rPr>
          <w:b/>
        </w:rPr>
      </w:pPr>
    </w:p>
    <w:p w:rsidR="00863A45" w:rsidRDefault="00863A45">
      <w:pPr>
        <w:rPr>
          <w:b/>
        </w:rPr>
      </w:pPr>
    </w:p>
    <w:p w:rsidR="00863A45" w:rsidRDefault="00863A45">
      <w:pPr>
        <w:rPr>
          <w:b/>
        </w:rPr>
      </w:pPr>
    </w:p>
    <w:p w:rsidR="00863A45" w:rsidRDefault="00863A45">
      <w:pPr>
        <w:rPr>
          <w:b/>
        </w:rPr>
      </w:pPr>
    </w:p>
    <w:p w:rsidR="00863A45" w:rsidRDefault="00863A45">
      <w:pPr>
        <w:rPr>
          <w:b/>
        </w:rPr>
      </w:pPr>
    </w:p>
    <w:p w:rsidR="00863A45" w:rsidRDefault="00863A45">
      <w:pPr>
        <w:rPr>
          <w:b/>
        </w:rPr>
      </w:pPr>
    </w:p>
    <w:p w:rsidR="00863A45" w:rsidRDefault="00863A45">
      <w:pPr>
        <w:rPr>
          <w:b/>
        </w:rPr>
      </w:pPr>
    </w:p>
    <w:p w:rsidR="00863A45" w:rsidRDefault="00863A45">
      <w:pPr>
        <w:rPr>
          <w:b/>
        </w:rPr>
      </w:pPr>
    </w:p>
    <w:p w:rsidR="00863A45" w:rsidRDefault="00863A45">
      <w:pPr>
        <w:rPr>
          <w:b/>
        </w:rPr>
      </w:pPr>
    </w:p>
    <w:tbl>
      <w:tblPr>
        <w:tblStyle w:val="Tabellrutenett"/>
        <w:tblpPr w:leftFromText="141" w:rightFromText="141" w:horzAnchor="margin" w:tblpY="645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forstå og bruke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et bredt 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generelt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ordforråd 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og et faglig ordforråd knyttet til eget</w:t>
            </w:r>
          </w:p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utdanningsprogram</w:t>
            </w:r>
          </w:p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SymbolMT" w:hAnsi="SymbolMT" w:cs="SymbolMT"/>
                <w:color w:val="FF0101"/>
                <w:sz w:val="19"/>
                <w:szCs w:val="19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forstå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muntlige og skriftlige </w:t>
            </w:r>
            <w:r w:rsidRPr="00C30BD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framstillinger </w:t>
            </w:r>
          </w:p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om faglige emner knyttet til eget utdanningsprogram</w:t>
            </w:r>
          </w:p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</w:p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uttrykke seg skriftlig og muntlig på en nyansert og </w:t>
            </w:r>
            <w:proofErr w:type="gramStart"/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presis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måte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med</w:t>
            </w:r>
          </w:p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flyt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og sammenheng</w:t>
            </w:r>
          </w:p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velge </w:t>
            </w:r>
            <w:proofErr w:type="gramStart"/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og</w:t>
            </w:r>
            <w:proofErr w:type="gramEnd"/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 bruke egnede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lese- og 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lytte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strategier til 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å</w:t>
            </w:r>
          </w:p>
          <w:p w:rsidR="00863A45" w:rsidRDefault="00863A45" w:rsidP="00863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finne informasjon i muntlige og skriftlige tekster</w:t>
            </w:r>
          </w:p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velge </w:t>
            </w:r>
            <w:proofErr w:type="gramStart"/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og</w:t>
            </w:r>
            <w:proofErr w:type="gramEnd"/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 bruke egnede skrive- og talestrategier tilpasset formål, situasjon og sjanger</w:t>
            </w:r>
          </w:p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9C6662" w:rsidP="00863A45">
            <w:pPr>
              <w:rPr>
                <w:b/>
              </w:rPr>
            </w:pPr>
            <w:r>
              <w:rPr>
                <w:b/>
              </w:rPr>
              <w:t xml:space="preserve">Aug. </w:t>
            </w: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  <w:tr w:rsidR="00863A45" w:rsidTr="00863A45"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2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  <w:tc>
          <w:tcPr>
            <w:tcW w:w="1843" w:type="dxa"/>
          </w:tcPr>
          <w:p w:rsidR="00863A45" w:rsidRDefault="00863A45" w:rsidP="00863A45">
            <w:pPr>
              <w:rPr>
                <w:b/>
              </w:rPr>
            </w:pPr>
          </w:p>
        </w:tc>
      </w:tr>
    </w:tbl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393F46" w:rsidRDefault="00393F46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863A45" w:rsidRDefault="00863A45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9"/>
          <w:szCs w:val="19"/>
        </w:rPr>
      </w:pPr>
      <w:r>
        <w:rPr>
          <w:rFonts w:ascii="Times New Roman" w:hAnsi="Times New Roman" w:cs="Times New Roman"/>
          <w:b/>
          <w:bCs/>
          <w:color w:val="000000"/>
          <w:sz w:val="19"/>
          <w:szCs w:val="19"/>
        </w:rPr>
        <w:lastRenderedPageBreak/>
        <w:t xml:space="preserve">Kommunikasjon </w:t>
      </w:r>
    </w:p>
    <w:p w:rsidR="00863A45" w:rsidRDefault="00863A45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863A45" w:rsidRDefault="00863A45" w:rsidP="00863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9"/>
          <w:szCs w:val="19"/>
        </w:rPr>
      </w:pPr>
    </w:p>
    <w:p w:rsidR="00020CBA" w:rsidRDefault="00020CBA" w:rsidP="00020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9"/>
          <w:szCs w:val="19"/>
        </w:rPr>
      </w:pPr>
      <w:r>
        <w:rPr>
          <w:rFonts w:ascii="Times New Roman" w:hAnsi="Times New Roman" w:cs="Times New Roman"/>
          <w:i/>
          <w:iCs/>
          <w:color w:val="000000"/>
          <w:sz w:val="19"/>
          <w:szCs w:val="19"/>
        </w:rPr>
        <w:t>Mål for opplæringen er at eleven skal kunne</w:t>
      </w:r>
    </w:p>
    <w:p w:rsidR="00020CBA" w:rsidRDefault="00020CBA">
      <w:pPr>
        <w:rPr>
          <w:b/>
        </w:rPr>
      </w:pPr>
    </w:p>
    <w:tbl>
      <w:tblPr>
        <w:tblStyle w:val="Tabellrutenett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020CBA" w:rsidTr="00020CBA">
        <w:tc>
          <w:tcPr>
            <w:tcW w:w="1842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SymbolMT" w:hAnsi="SymbolMT" w:cs="SymbolMT"/>
                <w:color w:val="000000"/>
                <w:sz w:val="19"/>
                <w:szCs w:val="19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ta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initiativ til å begynne, avslutte og holde en samtale i gang</w:t>
            </w:r>
          </w:p>
          <w:p w:rsidR="00020CBA" w:rsidRDefault="00020CBA" w:rsidP="00020CB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lese tekster i ulike sjangere og med ulike formål</w:t>
            </w:r>
          </w:p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skrive formelle og uformelle tekster med god struktur og sammenheng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om  personlige</w:t>
            </w:r>
            <w:proofErr w:type="gramEnd"/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,</w:t>
            </w:r>
          </w:p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og samfunnsmessige temaer</w:t>
            </w:r>
          </w:p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020CBA" w:rsidRDefault="00020CBA" w:rsidP="00020CB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lese og skrive fagtekster med tilknytning til eget utdanningsprogram</w:t>
            </w:r>
          </w:p>
        </w:tc>
        <w:tc>
          <w:tcPr>
            <w:tcW w:w="1843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SymbolMT" w:hAnsi="SymbolMT" w:cs="SymbolMT"/>
                <w:color w:val="000000"/>
                <w:sz w:val="19"/>
                <w:szCs w:val="19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velge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og bruke innhold fra ulike kilder på en selvstendig, kritisk og ansvarlig måte</w:t>
            </w:r>
          </w:p>
          <w:p w:rsidR="00020CBA" w:rsidRDefault="00020CBA" w:rsidP="00020CBA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9C6662">
            <w:pPr>
              <w:rPr>
                <w:b/>
              </w:rPr>
            </w:pPr>
            <w:r>
              <w:rPr>
                <w:b/>
              </w:rPr>
              <w:t xml:space="preserve">The Terminal- </w:t>
            </w:r>
            <w:proofErr w:type="spellStart"/>
            <w:r>
              <w:rPr>
                <w:b/>
              </w:rPr>
              <w:t>discussion</w:t>
            </w:r>
            <w:proofErr w:type="spellEnd"/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</w:tbl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 w:rsidP="00020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9"/>
          <w:szCs w:val="19"/>
        </w:rPr>
      </w:pPr>
      <w:r>
        <w:rPr>
          <w:rFonts w:ascii="Times New Roman" w:hAnsi="Times New Roman" w:cs="Times New Roman"/>
          <w:i/>
          <w:iCs/>
          <w:color w:val="000000"/>
          <w:sz w:val="19"/>
          <w:szCs w:val="19"/>
        </w:rPr>
        <w:t>Mål for opplæringen er at eleven skal kunne</w:t>
      </w:r>
    </w:p>
    <w:p w:rsidR="00020CBA" w:rsidRDefault="00020CBA">
      <w:pPr>
        <w:rPr>
          <w:b/>
        </w:rPr>
      </w:pPr>
    </w:p>
    <w:tbl>
      <w:tblPr>
        <w:tblStyle w:val="Tabellrutenett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020CBA" w:rsidTr="00020CBA">
        <w:tc>
          <w:tcPr>
            <w:tcW w:w="1842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bruke teknisk og matematisk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informasjon</w:t>
            </w:r>
            <w:r w:rsidR="009C666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i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kommunikasjon</w:t>
            </w:r>
          </w:p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produsere 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sammensatte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tekster 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digitale medier</w:t>
            </w:r>
          </w:p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velge et fordypningsemne innenfor eget 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utdanningsprogram</w:t>
            </w:r>
          </w:p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og  presentere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dette</w:t>
            </w:r>
          </w:p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</w:tbl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>
      <w:pPr>
        <w:rPr>
          <w:b/>
        </w:rPr>
      </w:pPr>
    </w:p>
    <w:p w:rsidR="00020CBA" w:rsidRDefault="00020CBA" w:rsidP="00020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  <w:r>
        <w:rPr>
          <w:rFonts w:ascii="Times New Roman" w:hAnsi="Times New Roman" w:cs="Times New Roman"/>
          <w:b/>
          <w:bCs/>
          <w:color w:val="000000"/>
          <w:sz w:val="19"/>
          <w:szCs w:val="19"/>
        </w:rPr>
        <w:t>Kultur, samfunn og litteratur</w:t>
      </w:r>
    </w:p>
    <w:p w:rsidR="00020CBA" w:rsidRDefault="00020CBA" w:rsidP="00020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020CBA" w:rsidRDefault="00020CBA" w:rsidP="00020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9"/>
          <w:szCs w:val="19"/>
        </w:rPr>
      </w:pPr>
      <w:r>
        <w:rPr>
          <w:rFonts w:ascii="Times New Roman" w:hAnsi="Times New Roman" w:cs="Times New Roman"/>
          <w:i/>
          <w:iCs/>
          <w:color w:val="000000"/>
          <w:sz w:val="19"/>
          <w:szCs w:val="19"/>
        </w:rPr>
        <w:t>Mål for opplæringen er at eleven skal kunne</w:t>
      </w:r>
    </w:p>
    <w:p w:rsidR="00020CBA" w:rsidRDefault="00020CBA">
      <w:pPr>
        <w:rPr>
          <w:b/>
        </w:rPr>
      </w:pPr>
    </w:p>
    <w:tbl>
      <w:tblPr>
        <w:tblStyle w:val="Tabellrutenett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020CBA" w:rsidTr="00020CBA">
        <w:tc>
          <w:tcPr>
            <w:tcW w:w="1842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drøfte sosiale 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og kulturelle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forhold, samfunnsforhold og verdier i flere</w:t>
            </w:r>
          </w:p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engelskspråklige land</w:t>
            </w:r>
          </w:p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SymbolMT" w:hAnsi="SymbolMT" w:cs="SymbolMT"/>
                <w:color w:val="000000"/>
                <w:sz w:val="19"/>
                <w:szCs w:val="19"/>
              </w:rPr>
              <w:t xml:space="preserve">•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presentere og diskutere internasjonale nyheter og aktuelle hendelser</w:t>
            </w:r>
          </w:p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gjøre rede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for 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 bruken</w:t>
            </w:r>
            <w:proofErr w:type="gramEnd"/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av engelsk </w:t>
            </w: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 xml:space="preserve"> som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et</w:t>
            </w:r>
          </w:p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internasjonalt verdensspråk</w:t>
            </w:r>
          </w:p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drøfte engelskspråklige tekster fra et utvalg av sjangrene dikt, novelle, roman, film</w:t>
            </w:r>
          </w:p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10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FF0101"/>
                <w:sz w:val="19"/>
                <w:szCs w:val="19"/>
              </w:rPr>
              <w:t>og skuespill fra ulike deler av verden og tidsepoker</w:t>
            </w:r>
          </w:p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A8098A" w:rsidP="00A8098A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drøfte litteratur av og om urfolk i den engelskspråklige verden</w:t>
            </w:r>
          </w:p>
        </w:tc>
      </w:tr>
      <w:tr w:rsidR="00020CBA" w:rsidTr="00020CBA">
        <w:tc>
          <w:tcPr>
            <w:tcW w:w="1842" w:type="dxa"/>
          </w:tcPr>
          <w:p w:rsidR="00020CBA" w:rsidRDefault="009C6662">
            <w:pPr>
              <w:rPr>
                <w:b/>
              </w:rPr>
            </w:pPr>
            <w:r>
              <w:rPr>
                <w:b/>
              </w:rPr>
              <w:t xml:space="preserve">Aug. The Terminal- </w:t>
            </w:r>
            <w:proofErr w:type="spellStart"/>
            <w:r>
              <w:rPr>
                <w:b/>
              </w:rPr>
              <w:t>discussion</w:t>
            </w:r>
            <w:proofErr w:type="spellEnd"/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9C6662">
            <w:pPr>
              <w:rPr>
                <w:b/>
              </w:rPr>
            </w:pPr>
            <w:r>
              <w:rPr>
                <w:b/>
              </w:rPr>
              <w:t>The Terminal</w:t>
            </w:r>
          </w:p>
        </w:tc>
        <w:tc>
          <w:tcPr>
            <w:tcW w:w="1843" w:type="dxa"/>
          </w:tcPr>
          <w:p w:rsidR="00020CBA" w:rsidRDefault="009C6662">
            <w:pPr>
              <w:rPr>
                <w:b/>
              </w:rPr>
            </w:pPr>
            <w:r>
              <w:rPr>
                <w:b/>
              </w:rPr>
              <w:t>The Terminal</w:t>
            </w: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 w:rsidP="0002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  <w:tr w:rsidR="00020CBA" w:rsidTr="00020CBA"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2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  <w:tc>
          <w:tcPr>
            <w:tcW w:w="1843" w:type="dxa"/>
          </w:tcPr>
          <w:p w:rsidR="00020CBA" w:rsidRDefault="00020CBA">
            <w:pPr>
              <w:rPr>
                <w:b/>
              </w:rPr>
            </w:pPr>
          </w:p>
        </w:tc>
      </w:tr>
    </w:tbl>
    <w:p w:rsidR="00020CBA" w:rsidRPr="00863A45" w:rsidRDefault="00020CBA">
      <w:pPr>
        <w:rPr>
          <w:b/>
        </w:rPr>
      </w:pPr>
    </w:p>
    <w:sectPr w:rsidR="00020CBA" w:rsidRPr="00863A45" w:rsidSect="004D5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B4817"/>
    <w:multiLevelType w:val="hybridMultilevel"/>
    <w:tmpl w:val="A02A12B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3A45"/>
    <w:rsid w:val="00020CBA"/>
    <w:rsid w:val="00393F46"/>
    <w:rsid w:val="004D515E"/>
    <w:rsid w:val="006A5F43"/>
    <w:rsid w:val="00863A45"/>
    <w:rsid w:val="009C6662"/>
    <w:rsid w:val="00A418FD"/>
    <w:rsid w:val="00A80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15E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863A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vsnitt">
    <w:name w:val="List Paragraph"/>
    <w:basedOn w:val="Normal"/>
    <w:uiPriority w:val="34"/>
    <w:qFormat/>
    <w:rsid w:val="00020C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461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Bruker</dc:creator>
  <cp:keywords/>
  <dc:description/>
  <cp:lastModifiedBy>Bruker</cp:lastModifiedBy>
  <cp:revision>3</cp:revision>
  <dcterms:created xsi:type="dcterms:W3CDTF">2010-08-31T12:21:00Z</dcterms:created>
  <dcterms:modified xsi:type="dcterms:W3CDTF">2010-08-31T12:22:00Z</dcterms:modified>
</cp:coreProperties>
</file>